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rFonts w:ascii="Calibri" w:hAnsi="Calibri" w:cs="" w:asciiTheme="minorHAnsi" w:cstheme="minorBidi" w:hAnsiTheme="minorHAnsi"/>
          <w:sz w:val="24"/>
          <w:szCs w:val="24"/>
        </w:rPr>
      </w:pPr>
      <w:r>
        <w:rPr>
          <w:rFonts w:cs="" w:cstheme="minorBidi"/>
          <w:sz w:val="24"/>
          <w:szCs w:val="24"/>
        </w:rPr>
        <w:t>0</w:t>
      </w:r>
      <w:r>
        <w:rPr>
          <w:rFonts w:cs="" w:cstheme="minorBidi"/>
          <w:sz w:val="24"/>
          <w:szCs w:val="24"/>
        </w:rPr>
        <w:t>6</w:t>
      </w:r>
      <w:r>
        <w:rPr>
          <w:rFonts w:cs="" w:cstheme="minorBidi"/>
          <w:sz w:val="24"/>
          <w:szCs w:val="24"/>
        </w:rPr>
        <w:t>.0</w:t>
      </w:r>
      <w:r>
        <w:rPr>
          <w:rFonts w:cs="" w:cstheme="minorBidi"/>
          <w:sz w:val="24"/>
          <w:szCs w:val="24"/>
        </w:rPr>
        <w:t>2</w:t>
      </w:r>
      <w:r>
        <w:rPr>
          <w:rFonts w:cs="" w:cstheme="minorBidi"/>
          <w:sz w:val="24"/>
          <w:szCs w:val="24"/>
        </w:rPr>
        <w:t>.2024.a</w:t>
      </w:r>
    </w:p>
    <w:p>
      <w:pPr>
        <w:pStyle w:val="Normal"/>
        <w:rPr>
          <w:sz w:val="24"/>
          <w:szCs w:val="24"/>
        </w:rPr>
      </w:pPr>
      <w:r>
        <w:rPr>
          <w:rFonts w:cs="" w:cstheme="minorBidi"/>
          <w:sz w:val="24"/>
          <w:szCs w:val="24"/>
          <w:lang w:val="et-EE"/>
        </w:rPr>
        <w:t>Mittetulundusühing Vahtra Aed reg. 80626825</w:t>
      </w:r>
    </w:p>
    <w:p>
      <w:pPr>
        <w:pStyle w:val="Normal"/>
        <w:rPr>
          <w:sz w:val="24"/>
          <w:szCs w:val="24"/>
        </w:rPr>
      </w:pPr>
      <w:r>
        <w:rPr>
          <w:rFonts w:cs="" w:cstheme="minorBidi"/>
          <w:sz w:val="24"/>
          <w:szCs w:val="24"/>
          <w:lang w:val="ru-RU"/>
        </w:rPr>
        <w:t>Aiandusühistu Nadežda MTÜ</w:t>
      </w:r>
      <w:r>
        <w:rPr>
          <w:rFonts w:cs="" w:cstheme="minorBidi"/>
          <w:sz w:val="24"/>
          <w:szCs w:val="24"/>
          <w:lang w:val="et-EE"/>
        </w:rPr>
        <w:t xml:space="preserve"> reg. 80163727  </w:t>
      </w:r>
    </w:p>
    <w:p>
      <w:pPr>
        <w:pStyle w:val="Normal"/>
        <w:rPr>
          <w:rFonts w:ascii="Calibri" w:hAnsi="Calibri" w:cs="" w:asciiTheme="minorHAnsi" w:cstheme="minorBidi" w:hAnsiTheme="minorHAnsi"/>
          <w:sz w:val="24"/>
          <w:szCs w:val="24"/>
        </w:rPr>
      </w:pPr>
      <w:r>
        <w:rPr>
          <w:rFonts w:cs="" w:cstheme="minorBidi"/>
          <w:sz w:val="24"/>
          <w:szCs w:val="24"/>
        </w:rPr>
        <w:t xml:space="preserve">Tallinn-Maardu-Jõelähtme, Harjumaa, </w:t>
      </w:r>
      <w:r>
        <w:rPr>
          <w:rFonts w:cs="" w:cstheme="minorBidi"/>
          <w:sz w:val="24"/>
          <w:szCs w:val="24"/>
          <w:lang w:val="ru-RU"/>
        </w:rPr>
        <w:t>Eesti Vabariik.</w:t>
      </w:r>
    </w:p>
    <w:p>
      <w:pPr>
        <w:pStyle w:val="Normal"/>
        <w:rPr>
          <w:sz w:val="24"/>
          <w:szCs w:val="24"/>
        </w:rPr>
      </w:pPr>
      <w:r>
        <w:rPr>
          <w:sz w:val="24"/>
          <w:szCs w:val="24"/>
        </w:rPr>
      </w:r>
    </w:p>
    <w:p>
      <w:pPr>
        <w:pStyle w:val="Normal"/>
        <w:rPr>
          <w:sz w:val="24"/>
          <w:szCs w:val="24"/>
        </w:rPr>
      </w:pPr>
      <w:r>
        <w:rPr>
          <w:sz w:val="24"/>
          <w:szCs w:val="24"/>
        </w:rPr>
      </w:r>
    </w:p>
    <w:p>
      <w:pPr>
        <w:pStyle w:val="Normal"/>
        <w:rPr>
          <w:b/>
          <w:bCs/>
          <w:sz w:val="26"/>
          <w:szCs w:val="26"/>
        </w:rPr>
      </w:pPr>
      <w:r>
        <w:rPr>
          <w:rFonts w:cs="" w:cstheme="minorBidi"/>
          <w:b/>
          <w:bCs/>
          <w:sz w:val="26"/>
          <w:szCs w:val="26"/>
          <w:lang w:val="ru-RU"/>
        </w:rPr>
        <w:t xml:space="preserve">Tere </w:t>
      </w:r>
      <w:r>
        <w:rPr>
          <w:rFonts w:cs="" w:cstheme="minorBidi"/>
          <w:b/>
          <w:bCs/>
          <w:sz w:val="26"/>
          <w:szCs w:val="26"/>
          <w:lang w:val="et-EE"/>
        </w:rPr>
        <w:t xml:space="preserve">lugupeetud </w:t>
      </w:r>
      <w:r>
        <w:rPr>
          <w:rFonts w:cs="" w:cstheme="minorBidi"/>
          <w:b/>
          <w:bCs/>
          <w:sz w:val="26"/>
          <w:szCs w:val="26"/>
          <w:lang w:val="ru-RU"/>
        </w:rPr>
        <w:t>Rahandusminister Mart Võrklaev!</w:t>
      </w:r>
    </w:p>
    <w:p>
      <w:pPr>
        <w:pStyle w:val="Normal"/>
        <w:rPr>
          <w:b/>
          <w:bCs/>
          <w:sz w:val="26"/>
          <w:szCs w:val="26"/>
        </w:rPr>
      </w:pPr>
      <w:r>
        <w:rPr>
          <w:rFonts w:cs="" w:cstheme="minorBidi"/>
          <w:b/>
          <w:bCs/>
          <w:sz w:val="26"/>
          <w:szCs w:val="26"/>
          <w:lang w:val="ru-RU"/>
        </w:rPr>
        <w:t>Tere Eesti Vabariigi siseminister Lauri Läänemets!</w:t>
      </w:r>
    </w:p>
    <w:p>
      <w:pPr>
        <w:pStyle w:val="Normal"/>
        <w:rPr>
          <w:b/>
          <w:bCs/>
          <w:sz w:val="26"/>
          <w:szCs w:val="26"/>
        </w:rPr>
      </w:pPr>
      <w:r>
        <w:rPr>
          <w:rFonts w:cs="" w:cstheme="minorBidi"/>
          <w:b/>
          <w:bCs/>
          <w:sz w:val="26"/>
          <w:szCs w:val="26"/>
          <w:lang w:val="ru-RU"/>
        </w:rPr>
        <w:t>Tere lugupeetud Eesti Vabariigi regionaalminister Madis Kallas!</w:t>
      </w:r>
    </w:p>
    <w:p>
      <w:pPr>
        <w:pStyle w:val="Normal"/>
        <w:rPr>
          <w:rFonts w:ascii="Calibri" w:hAnsi="Calibri" w:cs="" w:asciiTheme="minorHAnsi" w:cstheme="minorBidi" w:hAnsiTheme="minorHAnsi"/>
          <w:sz w:val="24"/>
          <w:szCs w:val="24"/>
        </w:rPr>
      </w:pPr>
      <w:r>
        <w:rPr>
          <w:rFonts w:cs="" w:cstheme="minorBidi"/>
          <w:sz w:val="24"/>
          <w:szCs w:val="24"/>
        </w:rPr>
      </w:r>
    </w:p>
    <w:p>
      <w:pPr>
        <w:pStyle w:val="Normal"/>
        <w:rPr>
          <w:sz w:val="24"/>
          <w:szCs w:val="24"/>
        </w:rPr>
      </w:pPr>
      <w:r>
        <w:rPr>
          <w:rFonts w:cs="" w:cstheme="minorBidi"/>
          <w:sz w:val="24"/>
          <w:szCs w:val="24"/>
          <w:lang w:val="ru-RU"/>
        </w:rPr>
        <w:t>Pöördume käesolevaga kirjaga otse teile, sest usume, et probleemi saab positiivselt, kiiresti ja kõikidele osapooltele väga olulise kasuga lahendada, kui te riigiministritena sellesse isiklikult sekkute, teete vastava ühise positiivse otsuse ja nõustute meie ettepanekutega.</w:t>
      </w:r>
    </w:p>
    <w:p>
      <w:pPr>
        <w:pStyle w:val="Normal"/>
        <w:rPr>
          <w:rFonts w:ascii="Calibri" w:hAnsi="Calibri" w:cs="" w:asciiTheme="minorHAnsi" w:cstheme="minorBidi" w:hAnsiTheme="minorHAnsi"/>
          <w:sz w:val="24"/>
          <w:szCs w:val="24"/>
        </w:rPr>
      </w:pPr>
      <w:r>
        <w:rPr>
          <w:rFonts w:cs="" w:cstheme="minorBidi"/>
          <w:sz w:val="24"/>
          <w:szCs w:val="24"/>
        </w:rPr>
      </w:r>
    </w:p>
    <w:p>
      <w:pPr>
        <w:pStyle w:val="Normal"/>
        <w:rPr>
          <w:sz w:val="24"/>
          <w:szCs w:val="24"/>
        </w:rPr>
      </w:pPr>
      <w:r>
        <w:rPr>
          <w:sz w:val="24"/>
          <w:szCs w:val="24"/>
          <w:lang w:val="ru-RU"/>
        </w:rPr>
        <w:t>Asja olemus seisneb selles et üsna pikk aeg (üle 30 aasta) üle 100 hektari suurusel alal mis asub Jõelähtme vallas Kallavere, Ülgase ja Vöerdla külades, on olnud üksikisikute isiklikus kasutuses aiamaad</w:t>
      </w:r>
      <w:r>
        <w:rPr>
          <w:sz w:val="24"/>
          <w:szCs w:val="24"/>
          <w:lang w:val="et-EE"/>
        </w:rPr>
        <w:t xml:space="preserve"> - </w:t>
      </w:r>
      <w:r>
        <w:rPr>
          <w:sz w:val="24"/>
          <w:szCs w:val="24"/>
          <w:lang w:val="ru-RU"/>
        </w:rPr>
        <w:t xml:space="preserve">nn Pilpaküla. Enamikul nende kruntide valdajad peale 2000. aastat sõlmisid rendilepingud ja nende lepingute alusel oli määratud </w:t>
      </w:r>
      <w:r>
        <w:rPr>
          <w:sz w:val="24"/>
          <w:szCs w:val="24"/>
          <w:lang w:val="et-EE"/>
        </w:rPr>
        <w:t>välja</w:t>
      </w:r>
      <w:r>
        <w:rPr>
          <w:sz w:val="24"/>
          <w:szCs w:val="24"/>
          <w:lang w:val="ru-RU"/>
        </w:rPr>
        <w:t xml:space="preserve">ostuõigus maa omanikult - riigilt, keda esindas Jõelähtme valla kohalik omavalitsus. </w:t>
      </w:r>
      <w:r>
        <w:rPr>
          <w:sz w:val="24"/>
          <w:szCs w:val="24"/>
          <w:lang w:val="et-EE"/>
        </w:rPr>
        <w:t>P</w:t>
      </w:r>
      <w:r>
        <w:rPr>
          <w:sz w:val="24"/>
          <w:szCs w:val="24"/>
          <w:lang w:val="ru-RU"/>
        </w:rPr>
        <w:t xml:space="preserve">eale pikki vaidlusi 2020-21.aastatel, läbirääkimiste ja asja positiivset lahendust halduskohtus </w:t>
      </w:r>
      <w:r>
        <w:rPr>
          <w:sz w:val="24"/>
          <w:szCs w:val="24"/>
          <w:lang w:val="et-EE"/>
        </w:rPr>
        <w:t xml:space="preserve">maatükkide </w:t>
      </w:r>
      <w:r>
        <w:rPr>
          <w:sz w:val="24"/>
          <w:szCs w:val="24"/>
          <w:lang w:val="ru-RU"/>
        </w:rPr>
        <w:t>kasutajate kasuks, aiandusühistute liikmed omandasid</w:t>
      </w:r>
      <w:r>
        <w:rPr>
          <w:sz w:val="24"/>
          <w:szCs w:val="24"/>
          <w:lang w:val="et-EE"/>
        </w:rPr>
        <w:t xml:space="preserve"> oma aiamaad </w:t>
      </w:r>
      <w:r>
        <w:rPr>
          <w:sz w:val="24"/>
          <w:szCs w:val="24"/>
          <w:lang w:val="ru-RU"/>
        </w:rPr>
        <w:t>riigilt hinnaga, mis ületas nende tollase turuväärtuse peaaegu 10 korda, mille tulemusena omavalitsuse eelarve</w:t>
      </w:r>
      <w:r>
        <w:rPr>
          <w:sz w:val="24"/>
          <w:szCs w:val="24"/>
          <w:lang w:val="et-EE"/>
        </w:rPr>
        <w:t xml:space="preserve">le laekus </w:t>
      </w:r>
      <w:r>
        <w:rPr>
          <w:sz w:val="24"/>
          <w:szCs w:val="24"/>
          <w:lang w:val="ru-RU"/>
        </w:rPr>
        <w:t xml:space="preserve">väga ootamatult ja kiiresti ligi 3,5 miljoni euro </w:t>
      </w:r>
      <w:r>
        <w:rPr>
          <w:sz w:val="24"/>
          <w:szCs w:val="24"/>
          <w:lang w:val="et-EE"/>
        </w:rPr>
        <w:t>suurune</w:t>
      </w:r>
      <w:r>
        <w:rPr>
          <w:sz w:val="24"/>
          <w:szCs w:val="24"/>
          <w:lang w:val="ru-RU"/>
        </w:rPr>
        <w:t xml:space="preserve"> summa.</w:t>
      </w:r>
    </w:p>
    <w:p>
      <w:pPr>
        <w:pStyle w:val="Normal"/>
        <w:rPr>
          <w:rFonts w:ascii="Calibri" w:hAnsi="Calibri" w:cs="" w:asciiTheme="minorHAnsi" w:cstheme="minorBidi" w:hAnsiTheme="minorHAnsi"/>
          <w:sz w:val="24"/>
          <w:szCs w:val="24"/>
        </w:rPr>
      </w:pPr>
      <w:r>
        <w:rPr>
          <w:rFonts w:cs="" w:cstheme="minorBidi"/>
          <w:sz w:val="24"/>
          <w:szCs w:val="24"/>
        </w:rPr>
      </w:r>
    </w:p>
    <w:p>
      <w:pPr>
        <w:pStyle w:val="Normal"/>
        <w:rPr>
          <w:sz w:val="24"/>
          <w:szCs w:val="24"/>
        </w:rPr>
      </w:pPr>
      <w:r>
        <w:rPr>
          <w:sz w:val="24"/>
          <w:szCs w:val="24"/>
          <w:lang w:val="ru-RU"/>
        </w:rPr>
        <w:t>Kahjuks väiksel osal selle Pilpakula territooriumi</w:t>
      </w:r>
      <w:r>
        <w:rPr>
          <w:sz w:val="24"/>
          <w:szCs w:val="24"/>
          <w:lang w:val="et-EE"/>
        </w:rPr>
        <w:t>st</w:t>
      </w:r>
      <w:r>
        <w:rPr>
          <w:sz w:val="24"/>
          <w:szCs w:val="24"/>
          <w:lang w:val="ru-RU"/>
        </w:rPr>
        <w:t>, mille pindala oli tollal üle 10 hektari, olid katastritunnusteta maatäkid</w:t>
      </w:r>
      <w:r>
        <w:rPr>
          <w:sz w:val="24"/>
          <w:szCs w:val="24"/>
          <w:lang w:val="et-EE"/>
        </w:rPr>
        <w:t xml:space="preserve"> mis </w:t>
      </w:r>
      <w:r>
        <w:rPr>
          <w:sz w:val="24"/>
          <w:szCs w:val="24"/>
          <w:lang w:val="ru-RU"/>
        </w:rPr>
        <w:t xml:space="preserve">kuulusid reformimata maadele, mistõttu need üldtehinguga ei olnud kaasatud. Nende kruntide riigilt ostmise otsustamine </w:t>
      </w:r>
      <w:r>
        <w:rPr>
          <w:sz w:val="24"/>
          <w:szCs w:val="24"/>
          <w:lang w:val="et-EE"/>
        </w:rPr>
        <w:t xml:space="preserve">otsustuskorras </w:t>
      </w:r>
      <w:r>
        <w:rPr>
          <w:sz w:val="24"/>
          <w:szCs w:val="24"/>
          <w:lang w:val="ru-RU"/>
        </w:rPr>
        <w:t xml:space="preserve">oli lükatud määramata ajaks edasi mis oli vajalik katastritunnuste saamiseks ja kinnistusraamatusse paranduste kandmiseks. Väga oluline on, et </w:t>
      </w:r>
      <w:r>
        <w:rPr>
          <w:sz w:val="24"/>
          <w:szCs w:val="24"/>
          <w:lang w:val="et-EE"/>
        </w:rPr>
        <w:t>aiamaadeaomanikud</w:t>
      </w:r>
      <w:r>
        <w:rPr>
          <w:sz w:val="24"/>
          <w:szCs w:val="24"/>
          <w:lang w:val="ru-RU"/>
        </w:rPr>
        <w:t xml:space="preserve"> said tol ajal Jõelähtme valla ametnikelt suulisi kinnitusi ja lubadusi, et pärast vastavate katastritunnuste saamist on neil võimalik oma krundid riigilt samadel tingimustel </w:t>
      </w:r>
      <w:r>
        <w:rPr>
          <w:sz w:val="24"/>
          <w:szCs w:val="24"/>
          <w:lang w:val="et-EE"/>
        </w:rPr>
        <w:t>välja</w:t>
      </w:r>
      <w:r>
        <w:rPr>
          <w:sz w:val="24"/>
          <w:szCs w:val="24"/>
          <w:lang w:val="ru-RU"/>
        </w:rPr>
        <w:t xml:space="preserve"> osta mis oli välja ostetud enamus Pilpaküla</w:t>
      </w:r>
      <w:r>
        <w:rPr>
          <w:sz w:val="24"/>
          <w:szCs w:val="24"/>
          <w:lang w:val="et-EE"/>
        </w:rPr>
        <w:t xml:space="preserve"> paikneval </w:t>
      </w:r>
      <w:r>
        <w:rPr>
          <w:sz w:val="24"/>
          <w:szCs w:val="24"/>
          <w:lang w:val="ru-RU"/>
        </w:rPr>
        <w:t>alal.</w:t>
      </w:r>
    </w:p>
    <w:p>
      <w:pPr>
        <w:pStyle w:val="Normal"/>
        <w:rPr>
          <w:rFonts w:ascii="Calibri" w:hAnsi="Calibri" w:cs="" w:asciiTheme="minorHAnsi" w:cstheme="minorBidi" w:hAnsiTheme="minorHAnsi"/>
          <w:sz w:val="24"/>
          <w:szCs w:val="24"/>
        </w:rPr>
      </w:pPr>
      <w:r>
        <w:rPr>
          <w:rFonts w:cs="" w:cstheme="minorBidi"/>
          <w:sz w:val="24"/>
          <w:szCs w:val="24"/>
        </w:rPr>
      </w:r>
    </w:p>
    <w:p>
      <w:pPr>
        <w:pStyle w:val="Normal"/>
        <w:rPr>
          <w:sz w:val="24"/>
          <w:szCs w:val="24"/>
        </w:rPr>
      </w:pPr>
      <w:r>
        <w:rPr>
          <w:sz w:val="24"/>
          <w:szCs w:val="24"/>
          <w:lang w:val="ru-RU"/>
        </w:rPr>
        <w:t xml:space="preserve">2022. aasta alguses viidi lõpule nende kruntide registreerimine, maatükid said vastavad katastritunnused ja tehti vajalikud muudatused </w:t>
      </w:r>
      <w:r>
        <w:rPr>
          <w:sz w:val="24"/>
          <w:szCs w:val="24"/>
          <w:lang w:val="et-EE"/>
        </w:rPr>
        <w:t>K</w:t>
      </w:r>
      <w:r>
        <w:rPr>
          <w:sz w:val="24"/>
          <w:szCs w:val="24"/>
          <w:lang w:val="ru-RU"/>
        </w:rPr>
        <w:t xml:space="preserve">innistusraamatusse ning selgus riigiamet, kes sai nende kinnistute käsutusõigused — Maa-amet. Kuid kahjuks meile, nende aiamaade kasutajatele, Maa-ameti ametnikud ilma mõjuva põhjuseta ning täiesti vastupidi meie ootustele tegid otsuse lõpetada kruntide kasutamine ja vabastada territoorium, mille kohta saime vastavad teated 2023. aasta </w:t>
      </w:r>
      <w:r>
        <w:rPr>
          <w:sz w:val="24"/>
          <w:szCs w:val="24"/>
          <w:lang w:val="et-EE"/>
        </w:rPr>
        <w:t>algusel</w:t>
      </w:r>
      <w:r>
        <w:rPr>
          <w:sz w:val="24"/>
          <w:szCs w:val="24"/>
          <w:lang w:val="ru-RU"/>
        </w:rPr>
        <w:t>.</w:t>
      </w:r>
    </w:p>
    <w:p>
      <w:pPr>
        <w:pStyle w:val="Normal"/>
        <w:rPr>
          <w:rFonts w:ascii="Calibri" w:hAnsi="Calibri" w:cs="" w:asciiTheme="minorHAnsi" w:cstheme="minorBidi" w:hAnsiTheme="minorHAnsi"/>
          <w:sz w:val="24"/>
          <w:szCs w:val="24"/>
        </w:rPr>
      </w:pPr>
      <w:r>
        <w:rPr>
          <w:rFonts w:cs="" w:cstheme="minorBidi"/>
          <w:sz w:val="24"/>
          <w:szCs w:val="24"/>
        </w:rPr>
      </w:r>
    </w:p>
    <w:p>
      <w:pPr>
        <w:pStyle w:val="Normal"/>
        <w:rPr>
          <w:sz w:val="24"/>
          <w:szCs w:val="24"/>
        </w:rPr>
      </w:pPr>
      <w:r>
        <w:rPr>
          <w:sz w:val="24"/>
          <w:szCs w:val="24"/>
          <w:lang w:val="ru-RU"/>
        </w:rPr>
        <w:t>Arvestades eeltoodut ja ka asjaolusid, et pikad õigusvaidlused ei too kasu ühelegi poolele, vaid vastupidi, toovad kaasa riigi,</w:t>
      </w:r>
      <w:r>
        <w:rPr>
          <w:sz w:val="24"/>
          <w:szCs w:val="24"/>
          <w:lang w:val="et-EE"/>
        </w:rPr>
        <w:t xml:space="preserve"> maksumaksjate </w:t>
      </w:r>
      <w:r>
        <w:rPr>
          <w:sz w:val="24"/>
          <w:szCs w:val="24"/>
          <w:lang w:val="ru-RU"/>
        </w:rPr>
        <w:t>ning ka samuti meie haldus- ja rahaliste ressursside raiskamise, koormab kohtud selgelt välditava tööga, meie, aiandusühistute Vahtra Aed ja Nadezda juhatuse liikmed, teeme oma ühistute liikmete nimel pakkumise osta riigilt otsustuskorras Matstõnu, Vahtra ja Aia kinnistud üldpinnaga ​</w:t>
      </w:r>
      <w:r>
        <w:rPr>
          <w:b/>
          <w:bCs/>
          <w:sz w:val="24"/>
          <w:szCs w:val="24"/>
          <w:lang w:val="ru-RU"/>
        </w:rPr>
        <w:t>108 123 m2</w:t>
      </w:r>
      <w:r>
        <w:rPr>
          <w:sz w:val="24"/>
          <w:szCs w:val="24"/>
          <w:lang w:val="ru-RU"/>
        </w:rPr>
        <w:t xml:space="preserve"> </w:t>
      </w:r>
      <w:r>
        <w:rPr>
          <w:b/>
          <w:bCs/>
          <w:sz w:val="24"/>
          <w:szCs w:val="24"/>
          <w:lang w:val="ru-RU"/>
        </w:rPr>
        <w:t>hinnaga</w:t>
      </w:r>
      <w:r>
        <w:rPr>
          <w:sz w:val="24"/>
          <w:szCs w:val="24"/>
          <w:lang w:val="ru-RU"/>
        </w:rPr>
        <w:t xml:space="preserve"> </w:t>
      </w:r>
      <w:r>
        <w:rPr>
          <w:b/>
          <w:bCs/>
          <w:sz w:val="24"/>
          <w:szCs w:val="24"/>
          <w:lang w:val="ru-RU"/>
        </w:rPr>
        <w:t>2,70 eurot</w:t>
      </w:r>
      <w:r>
        <w:rPr>
          <w:sz w:val="24"/>
          <w:szCs w:val="24"/>
          <w:lang w:val="ru-RU"/>
        </w:rPr>
        <w:t xml:space="preserve"> </w:t>
      </w:r>
      <w:r>
        <w:rPr>
          <w:b/>
          <w:bCs/>
          <w:sz w:val="24"/>
          <w:szCs w:val="24"/>
          <w:lang w:val="ru-RU"/>
        </w:rPr>
        <w:t>ruutmeetri kohta</w:t>
      </w:r>
      <w:r>
        <w:rPr>
          <w:sz w:val="24"/>
          <w:szCs w:val="24"/>
          <w:lang w:val="ru-RU"/>
        </w:rPr>
        <w:t xml:space="preserve"> mis teeb kokku </w:t>
      </w:r>
      <w:r>
        <w:rPr>
          <w:b/>
          <w:bCs/>
          <w:sz w:val="24"/>
          <w:szCs w:val="24"/>
          <w:lang w:val="ru-RU"/>
        </w:rPr>
        <w:t xml:space="preserve">291 932 eurot </w:t>
      </w:r>
      <w:r>
        <w:rPr>
          <w:b w:val="false"/>
          <w:bCs w:val="false"/>
          <w:sz w:val="24"/>
          <w:szCs w:val="24"/>
          <w:lang w:val="ru-RU"/>
        </w:rPr>
        <w:t>rii</w:t>
      </w:r>
      <w:r>
        <w:rPr>
          <w:sz w:val="24"/>
          <w:szCs w:val="24"/>
          <w:lang w:val="ru-RU"/>
        </w:rPr>
        <w:t>gieelarvele. P</w:t>
      </w:r>
      <w:r>
        <w:rPr>
          <w:sz w:val="24"/>
          <w:szCs w:val="24"/>
          <w:lang w:val="et-EE"/>
        </w:rPr>
        <w:t>eale</w:t>
      </w:r>
      <w:r>
        <w:rPr>
          <w:sz w:val="24"/>
          <w:szCs w:val="24"/>
          <w:lang w:val="ru-RU"/>
        </w:rPr>
        <w:t xml:space="preserve"> vastava otsuse tegemist oleme valmis notari juures</w:t>
      </w:r>
      <w:r>
        <w:rPr>
          <w:sz w:val="24"/>
          <w:szCs w:val="24"/>
          <w:lang w:val="et-EE"/>
        </w:rPr>
        <w:t xml:space="preserve"> sõlmida </w:t>
      </w:r>
      <w:r>
        <w:rPr>
          <w:sz w:val="24"/>
          <w:szCs w:val="24"/>
          <w:lang w:val="ru-RU"/>
        </w:rPr>
        <w:t>ostu-müügilepingud ja tasuma tehingute maksumuse 30 päeva jooksul. See ostupakkumine hinnaga 2,70 põhineb samal hinnal, millega osteti aastatel 2020-21 kõik 22 Pilpaküla köögiviljaaianduse ühistut.</w:t>
      </w:r>
    </w:p>
    <w:p>
      <w:pPr>
        <w:pStyle w:val="Normal"/>
        <w:rPr>
          <w:rFonts w:ascii="Calibri" w:hAnsi="Calibri" w:cs="" w:asciiTheme="minorHAnsi" w:cstheme="minorBidi" w:hAnsiTheme="minorHAnsi"/>
          <w:sz w:val="24"/>
          <w:szCs w:val="24"/>
        </w:rPr>
      </w:pPr>
      <w:r>
        <w:rPr>
          <w:rFonts w:cs="" w:cstheme="minorBidi"/>
          <w:sz w:val="24"/>
          <w:szCs w:val="24"/>
        </w:rPr>
      </w:r>
    </w:p>
    <w:p>
      <w:pPr>
        <w:pStyle w:val="Normal"/>
        <w:rPr>
          <w:sz w:val="24"/>
          <w:szCs w:val="24"/>
        </w:rPr>
      </w:pPr>
      <w:r>
        <w:rPr>
          <w:rFonts w:cs="" w:cstheme="minorBidi"/>
          <w:sz w:val="24"/>
          <w:szCs w:val="24"/>
          <w:lang w:val="ru-RU"/>
        </w:rPr>
        <w:t>Käesoleva kirja lisas nr. 1 on kinnitus MTÜ Nadezda pakkumisele ja lisas nr.2 MTÜ Vahtra Aed pakkumine.</w:t>
      </w:r>
    </w:p>
    <w:p>
      <w:pPr>
        <w:pStyle w:val="Normal"/>
        <w:rPr>
          <w:rFonts w:ascii="Calibri" w:hAnsi="Calibri" w:cs="" w:asciiTheme="minorHAnsi" w:cstheme="minorBidi" w:hAnsiTheme="minorHAnsi"/>
          <w:sz w:val="24"/>
          <w:szCs w:val="24"/>
        </w:rPr>
      </w:pPr>
      <w:r>
        <w:rPr>
          <w:rFonts w:cs="" w:cstheme="minorBidi"/>
          <w:sz w:val="24"/>
          <w:szCs w:val="24"/>
        </w:rPr>
      </w:r>
    </w:p>
    <w:p>
      <w:pPr>
        <w:pStyle w:val="Normal"/>
        <w:rPr>
          <w:sz w:val="24"/>
          <w:szCs w:val="24"/>
        </w:rPr>
      </w:pPr>
      <w:r>
        <w:rPr>
          <w:rFonts w:cs="" w:cstheme="minorBidi"/>
          <w:sz w:val="24"/>
          <w:szCs w:val="24"/>
          <w:lang w:val="ru-RU"/>
        </w:rPr>
        <w:t>Lugupeetud ministrid, palume otsuse tegemisel arvestada ka sellega, et meie tänane pakkumine on samuti turuväärtusest kordades kõrgem, pakkumisel ei ole konkurente ning ka seda, et nende aastatepikkuse kasutuse jooksul oleme kruntidel teostanud rekultivatsiooni oma rahaliste kulude</w:t>
      </w:r>
      <w:r>
        <w:rPr>
          <w:rFonts w:cs="" w:cstheme="minorBidi"/>
          <w:sz w:val="24"/>
          <w:szCs w:val="24"/>
          <w:lang w:val="et-EE"/>
        </w:rPr>
        <w:t>ga</w:t>
      </w:r>
      <w:r>
        <w:rPr>
          <w:rFonts w:cs="" w:cstheme="minorBidi"/>
          <w:sz w:val="24"/>
          <w:szCs w:val="24"/>
          <w:lang w:val="ru-RU"/>
        </w:rPr>
        <w:t>, võtnud keskkonnasõbralikku põllumajanduslikku kasutusse</w:t>
      </w:r>
      <w:r>
        <w:rPr>
          <w:rFonts w:cs="" w:cstheme="minorBidi"/>
          <w:sz w:val="24"/>
          <w:szCs w:val="24"/>
          <w:lang w:val="et-EE"/>
        </w:rPr>
        <w:t xml:space="preserve"> </w:t>
      </w:r>
      <w:r>
        <w:rPr>
          <w:rFonts w:cs="" w:cstheme="minorBidi"/>
          <w:sz w:val="24"/>
          <w:szCs w:val="24"/>
          <w:lang w:val="ru-RU"/>
        </w:rPr>
        <w:t>kasulik osa endise Maardu fosforiiditehase Põhjakarjääri reostatud territooriumi</w:t>
      </w:r>
      <w:r>
        <w:rPr>
          <w:rFonts w:cs="" w:cstheme="minorBidi"/>
          <w:sz w:val="24"/>
          <w:szCs w:val="24"/>
          <w:lang w:val="et-EE"/>
        </w:rPr>
        <w:t>st</w:t>
      </w:r>
      <w:r>
        <w:rPr>
          <w:rFonts w:cs="" w:cstheme="minorBidi"/>
          <w:sz w:val="24"/>
          <w:szCs w:val="24"/>
          <w:lang w:val="ru-RU"/>
        </w:rPr>
        <w:t>.</w:t>
      </w:r>
    </w:p>
    <w:p>
      <w:pPr>
        <w:pStyle w:val="Normal"/>
        <w:rPr>
          <w:sz w:val="24"/>
          <w:szCs w:val="24"/>
        </w:rPr>
      </w:pPr>
      <w:r>
        <w:rPr>
          <w:sz w:val="24"/>
          <w:szCs w:val="24"/>
        </w:rPr>
      </w:r>
    </w:p>
    <w:p>
      <w:pPr>
        <w:pStyle w:val="Normal"/>
        <w:rPr>
          <w:sz w:val="24"/>
          <w:szCs w:val="24"/>
        </w:rPr>
      </w:pPr>
      <w:r>
        <w:rPr>
          <w:sz w:val="24"/>
          <w:szCs w:val="24"/>
        </w:rPr>
      </w:r>
    </w:p>
    <w:p>
      <w:pPr>
        <w:pStyle w:val="Normal"/>
        <w:rPr>
          <w:rFonts w:ascii="Calibri" w:hAnsi="Calibri" w:cs="" w:asciiTheme="minorHAnsi" w:cstheme="minorBidi" w:hAnsiTheme="minorHAnsi"/>
          <w:sz w:val="24"/>
          <w:szCs w:val="24"/>
        </w:rPr>
      </w:pPr>
      <w:r>
        <w:rPr>
          <w:rFonts w:cs="" w:cstheme="minorBidi"/>
          <w:sz w:val="24"/>
          <w:szCs w:val="24"/>
        </w:rPr>
      </w:r>
    </w:p>
    <w:p>
      <w:pPr>
        <w:pStyle w:val="Normal"/>
        <w:rPr>
          <w:sz w:val="24"/>
          <w:szCs w:val="24"/>
        </w:rPr>
      </w:pPr>
      <w:r>
        <w:rPr>
          <w:sz w:val="24"/>
          <w:szCs w:val="24"/>
          <w:lang w:val="et-EE"/>
        </w:rPr>
        <w:t>Lugupidamisega</w:t>
      </w:r>
      <w:r>
        <w:rPr>
          <w:sz w:val="24"/>
          <w:szCs w:val="24"/>
          <w:lang w:val="ru-RU"/>
        </w:rPr>
        <w:t>,</w:t>
      </w:r>
    </w:p>
    <w:p>
      <w:pPr>
        <w:pStyle w:val="Normal"/>
        <w:rPr>
          <w:rFonts w:ascii="Calibri" w:hAnsi="Calibri" w:cs="" w:asciiTheme="minorHAnsi" w:cstheme="minorBidi" w:hAnsiTheme="minorHAnsi"/>
          <w:sz w:val="24"/>
          <w:szCs w:val="24"/>
        </w:rPr>
      </w:pPr>
      <w:r>
        <w:rPr>
          <w:rFonts w:cs="" w:cstheme="minorBidi"/>
          <w:sz w:val="24"/>
          <w:szCs w:val="24"/>
        </w:rPr>
      </w:r>
    </w:p>
    <w:p>
      <w:pPr>
        <w:pStyle w:val="Normal"/>
        <w:rPr>
          <w:sz w:val="24"/>
          <w:szCs w:val="24"/>
        </w:rPr>
      </w:pPr>
      <w:r>
        <w:rPr>
          <w:sz w:val="24"/>
          <w:szCs w:val="24"/>
          <w:lang w:val="et-EE"/>
        </w:rPr>
        <w:t>Juhatuse liikmed</w:t>
      </w:r>
      <w:r>
        <w:rPr>
          <w:rFonts w:cs="" w:cstheme="minorBidi"/>
          <w:sz w:val="24"/>
          <w:szCs w:val="24"/>
          <w:lang w:val="et-EE"/>
        </w:rPr>
        <w:t>,</w:t>
      </w:r>
    </w:p>
    <w:p>
      <w:pPr>
        <w:pStyle w:val="Normal"/>
        <w:rPr>
          <w:rFonts w:ascii="Calibri" w:hAnsi="Calibri" w:cs="" w:asciiTheme="minorHAnsi" w:cstheme="minorBidi" w:hAnsiTheme="minorHAnsi"/>
          <w:sz w:val="24"/>
          <w:szCs w:val="24"/>
        </w:rPr>
      </w:pPr>
      <w:r>
        <w:rPr>
          <w:rFonts w:cs="" w:cstheme="minorBidi"/>
          <w:sz w:val="24"/>
          <w:szCs w:val="24"/>
        </w:rPr>
      </w:r>
    </w:p>
    <w:p>
      <w:pPr>
        <w:pStyle w:val="Normal"/>
        <w:rPr>
          <w:sz w:val="24"/>
          <w:szCs w:val="24"/>
        </w:rPr>
      </w:pPr>
      <w:r>
        <w:rPr>
          <w:sz w:val="24"/>
          <w:szCs w:val="24"/>
          <w:lang w:val="et-EE"/>
        </w:rPr>
        <w:t xml:space="preserve">Mittetulundusühing Vahtra Aed </w:t>
      </w:r>
    </w:p>
    <w:p>
      <w:pPr>
        <w:pStyle w:val="Normal"/>
        <w:rPr>
          <w:sz w:val="24"/>
          <w:szCs w:val="24"/>
        </w:rPr>
      </w:pPr>
      <w:r>
        <w:rPr>
          <w:sz w:val="24"/>
          <w:szCs w:val="24"/>
        </w:rPr>
      </w:r>
    </w:p>
    <w:p>
      <w:pPr>
        <w:pStyle w:val="Normal"/>
        <w:rPr>
          <w:sz w:val="24"/>
          <w:szCs w:val="24"/>
        </w:rPr>
      </w:pPr>
      <w:r>
        <w:rPr>
          <w:sz w:val="24"/>
          <w:szCs w:val="24"/>
          <w:lang w:val="et-EE"/>
        </w:rPr>
        <w:t xml:space="preserve">Stepan Romanov </w:t>
      </w:r>
      <w:r>
        <w:rPr>
          <w:sz w:val="24"/>
          <w:szCs w:val="24"/>
          <w:lang w:val="ru-RU"/>
        </w:rPr>
        <w:t xml:space="preserve">______________________ </w:t>
      </w:r>
    </w:p>
    <w:p>
      <w:pPr>
        <w:pStyle w:val="Normal"/>
        <w:rPr>
          <w:rFonts w:ascii="Calibri" w:hAnsi="Calibri" w:cs="" w:asciiTheme="minorHAnsi" w:cstheme="minorBidi" w:hAnsiTheme="minorHAnsi"/>
          <w:sz w:val="24"/>
          <w:szCs w:val="24"/>
        </w:rPr>
      </w:pPr>
      <w:r>
        <w:rPr>
          <w:rFonts w:cs="" w:cstheme="minorBidi"/>
          <w:sz w:val="24"/>
          <w:szCs w:val="24"/>
        </w:rPr>
        <w:t xml:space="preserve">                                       </w:t>
      </w:r>
      <w:r>
        <w:rPr>
          <w:rFonts w:cs="" w:cstheme="minorBidi"/>
          <w:sz w:val="24"/>
          <w:szCs w:val="24"/>
        </w:rPr>
        <w:t>/digitaalne allkiri/</w:t>
      </w:r>
    </w:p>
    <w:p>
      <w:pPr>
        <w:pStyle w:val="Normal"/>
        <w:rPr>
          <w:rFonts w:ascii="Calibri" w:hAnsi="Calibri" w:cs="" w:asciiTheme="minorHAnsi" w:cstheme="minorBidi" w:hAnsiTheme="minorHAnsi"/>
          <w:sz w:val="24"/>
          <w:szCs w:val="24"/>
        </w:rPr>
      </w:pPr>
      <w:r>
        <w:rPr>
          <w:rFonts w:cs="" w:cstheme="minorBidi"/>
          <w:sz w:val="24"/>
          <w:szCs w:val="24"/>
        </w:rPr>
      </w:r>
    </w:p>
    <w:p>
      <w:pPr>
        <w:pStyle w:val="Normal"/>
        <w:rPr>
          <w:rFonts w:ascii="Calibri" w:hAnsi="Calibri" w:cs="" w:asciiTheme="minorHAnsi" w:cstheme="minorBidi" w:hAnsiTheme="minorHAnsi"/>
          <w:sz w:val="24"/>
          <w:szCs w:val="24"/>
        </w:rPr>
      </w:pPr>
      <w:r>
        <w:rPr>
          <w:rFonts w:cs="" w:cstheme="minorBidi"/>
          <w:sz w:val="24"/>
          <w:szCs w:val="24"/>
        </w:rPr>
      </w:r>
    </w:p>
    <w:p>
      <w:pPr>
        <w:pStyle w:val="Normal"/>
        <w:rPr>
          <w:sz w:val="24"/>
          <w:szCs w:val="24"/>
        </w:rPr>
      </w:pPr>
      <w:r>
        <w:rPr>
          <w:sz w:val="24"/>
          <w:szCs w:val="24"/>
          <w:lang w:val="ru-RU"/>
        </w:rPr>
        <w:t>Aiandusühistu Nadežda MTÜ</w:t>
      </w:r>
      <w:r>
        <w:rPr>
          <w:sz w:val="24"/>
          <w:szCs w:val="24"/>
          <w:lang w:val="et-EE"/>
        </w:rPr>
        <w:t xml:space="preserve">   </w:t>
      </w:r>
    </w:p>
    <w:p>
      <w:pPr>
        <w:pStyle w:val="Normal"/>
        <w:rPr>
          <w:lang w:val="et-EE"/>
        </w:rPr>
      </w:pPr>
      <w:r>
        <w:rPr>
          <w:lang w:val="et-EE"/>
        </w:rPr>
      </w:r>
    </w:p>
    <w:p>
      <w:pPr>
        <w:pStyle w:val="Normal"/>
        <w:rPr>
          <w:sz w:val="24"/>
          <w:szCs w:val="24"/>
        </w:rPr>
      </w:pPr>
      <w:r>
        <w:rPr>
          <w:sz w:val="24"/>
          <w:szCs w:val="24"/>
          <w:lang w:val="et-EE"/>
        </w:rPr>
        <w:t>Aleksandr Neverov   ____________________</w:t>
      </w:r>
      <w:r>
        <w:rPr>
          <w:sz w:val="24"/>
          <w:szCs w:val="24"/>
          <w:lang w:val="ru-RU"/>
        </w:rPr>
        <w:t xml:space="preserve">         </w:t>
      </w:r>
    </w:p>
    <w:p>
      <w:pPr>
        <w:pStyle w:val="Normal"/>
        <w:rPr>
          <w:rFonts w:ascii="Calibri" w:hAnsi="Calibri" w:cs="" w:asciiTheme="minorHAnsi" w:cstheme="minorBidi" w:hAnsiTheme="minorHAnsi"/>
          <w:sz w:val="24"/>
          <w:szCs w:val="24"/>
        </w:rPr>
      </w:pPr>
      <w:r>
        <w:rPr>
          <w:rFonts w:cs="" w:cstheme="minorBidi"/>
          <w:sz w:val="24"/>
          <w:szCs w:val="24"/>
        </w:rPr>
        <w:t xml:space="preserve">                                         </w:t>
      </w:r>
      <w:r>
        <w:rPr>
          <w:rFonts w:cs="" w:cstheme="minorBidi"/>
          <w:sz w:val="24"/>
          <w:szCs w:val="24"/>
        </w:rPr>
        <w:t>/digitaalne allkiri/</w:t>
      </w:r>
    </w:p>
    <w:p>
      <w:pPr>
        <w:pStyle w:val="Normal"/>
        <w:rPr>
          <w:rFonts w:ascii="Calibri" w:hAnsi="Calibri" w:cs="" w:asciiTheme="minorHAnsi" w:cstheme="minorBidi" w:hAnsiTheme="minorHAnsi"/>
          <w:sz w:val="24"/>
          <w:szCs w:val="24"/>
        </w:rPr>
      </w:pPr>
      <w:r>
        <w:rPr>
          <w:rFonts w:cs="" w:cstheme="minorBidi"/>
          <w:sz w:val="24"/>
          <w:szCs w:val="24"/>
        </w:rPr>
      </w:r>
    </w:p>
    <w:p>
      <w:pPr>
        <w:pStyle w:val="Normal"/>
        <w:rPr>
          <w:rFonts w:ascii="Calibri" w:hAnsi="Calibri" w:cs="" w:asciiTheme="minorHAnsi" w:cstheme="minorBidi" w:hAnsiTheme="minorHAnsi"/>
          <w:sz w:val="24"/>
          <w:szCs w:val="24"/>
        </w:rPr>
      </w:pPr>
      <w:r>
        <w:rPr>
          <w:rFonts w:cs="" w:cstheme="minorBidi"/>
          <w:sz w:val="24"/>
          <w:szCs w:val="24"/>
        </w:rPr>
      </w:r>
    </w:p>
    <w:p>
      <w:pPr>
        <w:pStyle w:val="Normal"/>
        <w:rPr>
          <w:sz w:val="24"/>
          <w:szCs w:val="24"/>
        </w:rPr>
      </w:pPr>
      <w:r>
        <w:rPr>
          <w:sz w:val="24"/>
          <w:szCs w:val="24"/>
          <w:lang w:val="ru-RU"/>
        </w:rPr>
        <w:t xml:space="preserve">      </w:t>
      </w:r>
    </w:p>
    <w:p>
      <w:pPr>
        <w:pStyle w:val="Normal"/>
        <w:rPr>
          <w:sz w:val="24"/>
          <w:szCs w:val="24"/>
        </w:rPr>
      </w:pPr>
      <w:r>
        <w:rPr>
          <w:sz w:val="24"/>
          <w:szCs w:val="24"/>
        </w:rPr>
      </w:r>
    </w:p>
    <w:p>
      <w:pPr>
        <w:pStyle w:val="Normal"/>
        <w:rPr>
          <w:lang w:val="et-EE"/>
        </w:rPr>
      </w:pPr>
      <w:r>
        <w:rPr>
          <w:b w:val="false"/>
          <w:bCs w:val="false"/>
          <w:lang w:val="et-EE"/>
        </w:rPr>
        <w:t>Koopia</w:t>
      </w:r>
      <w:r>
        <w:rPr>
          <w:b w:val="false"/>
          <w:bCs w:val="false"/>
          <w:lang w:val="ru-RU"/>
        </w:rPr>
        <w:t>:</w:t>
      </w:r>
      <w:r>
        <w:rPr>
          <w:lang w:val="et-EE"/>
        </w:rPr>
        <w:t xml:space="preserve"> </w:t>
      </w:r>
      <w:r>
        <w:rPr>
          <w:b/>
          <w:bCs/>
          <w:lang w:val="et-EE"/>
        </w:rPr>
        <w:t xml:space="preserve">Jõelähtme Vallavalitsus </w:t>
      </w:r>
    </w:p>
    <w:p>
      <w:pPr>
        <w:pStyle w:val="Normal"/>
        <w:rPr>
          <w:lang w:val="ru-RU"/>
        </w:rPr>
      </w:pPr>
      <w:r>
        <w:rPr>
          <w:lang w:val="ru-RU"/>
        </w:rPr>
      </w:r>
    </w:p>
    <w:p>
      <w:pPr>
        <w:pStyle w:val="Normal"/>
        <w:rPr>
          <w:rFonts w:ascii="Calibri" w:hAnsi="Calibri" w:cs="" w:asciiTheme="minorHAnsi" w:cstheme="minorBidi" w:hAnsiTheme="minorHAnsi"/>
          <w:sz w:val="24"/>
          <w:szCs w:val="24"/>
        </w:rPr>
      </w:pPr>
      <w:r>
        <w:rPr>
          <w:rFonts w:cs="" w:cstheme="minorBidi"/>
          <w:sz w:val="24"/>
          <w:szCs w:val="24"/>
        </w:rPr>
      </w:r>
    </w:p>
    <w:p>
      <w:pPr>
        <w:pStyle w:val="Normal"/>
        <w:rPr>
          <w:rFonts w:ascii="Calibri" w:hAnsi="Calibri" w:cs="" w:asciiTheme="minorHAnsi" w:cstheme="minorBidi" w:hAnsiTheme="minorHAnsi"/>
          <w:sz w:val="24"/>
          <w:szCs w:val="24"/>
        </w:rPr>
      </w:pPr>
      <w:r>
        <w:rPr>
          <w:rFonts w:cs="" w:cstheme="minorBidi"/>
          <w:sz w:val="24"/>
          <w:szCs w:val="24"/>
        </w:rPr>
      </w:r>
    </w:p>
    <w:p>
      <w:pPr>
        <w:pStyle w:val="Normal"/>
        <w:rPr>
          <w:sz w:val="24"/>
          <w:szCs w:val="24"/>
        </w:rPr>
      </w:pPr>
      <w:r>
        <w:rPr>
          <w:sz w:val="24"/>
          <w:szCs w:val="24"/>
          <w:lang w:val="ru-RU"/>
        </w:rPr>
        <w:t xml:space="preserve">    </w:t>
      </w:r>
    </w:p>
    <w:p>
      <w:pPr>
        <w:pStyle w:val="Normal"/>
        <w:rPr>
          <w:sz w:val="24"/>
          <w:szCs w:val="24"/>
        </w:rPr>
      </w:pPr>
      <w:r>
        <w:rPr>
          <w:sz w:val="24"/>
          <w:szCs w:val="24"/>
          <w:lang w:val="ru-RU"/>
        </w:rPr>
        <w:t xml:space="preserve"> </w:t>
      </w:r>
      <w:r>
        <w:rPr>
          <w:sz w:val="24"/>
          <w:szCs w:val="24"/>
        </w:rPr>
        <w:t xml:space="preserve"> </w:t>
      </w:r>
    </w:p>
    <w:p>
      <w:pPr>
        <w:pStyle w:val="Normal"/>
        <w:rPr>
          <w:rFonts w:ascii="Calibri" w:hAnsi="Calibri" w:cs="" w:asciiTheme="minorHAnsi" w:cstheme="minorBidi" w:hAnsiTheme="minorHAnsi"/>
          <w:sz w:val="24"/>
          <w:szCs w:val="24"/>
        </w:rPr>
      </w:pPr>
      <w:r>
        <w:rPr>
          <w:rFonts w:cs="" w:cstheme="minorBidi"/>
          <w:sz w:val="24"/>
          <w:szCs w:val="24"/>
        </w:rPr>
      </w:r>
    </w:p>
    <w:p>
      <w:pPr>
        <w:pStyle w:val="Normal"/>
        <w:rPr>
          <w:rFonts w:ascii="Calibri" w:hAnsi="Calibri" w:cs="" w:asciiTheme="minorHAnsi" w:cstheme="minorBidi" w:hAnsiTheme="minorHAnsi"/>
          <w:sz w:val="24"/>
          <w:szCs w:val="24"/>
        </w:rPr>
      </w:pPr>
      <w:r>
        <w:rPr>
          <w:rFonts w:cs="" w:cstheme="minorBidi"/>
          <w:sz w:val="24"/>
          <w:szCs w:val="24"/>
        </w:rPr>
      </w:r>
    </w:p>
    <w:p>
      <w:pPr>
        <w:pStyle w:val="Normal"/>
        <w:rPr>
          <w:rFonts w:ascii="Calibri" w:hAnsi="Calibri" w:cs="" w:asciiTheme="minorHAnsi" w:cstheme="minorBidi" w:hAnsiTheme="minorHAnsi"/>
          <w:sz w:val="24"/>
          <w:szCs w:val="24"/>
        </w:rPr>
      </w:pPr>
      <w:r>
        <w:rPr>
          <w:rFonts w:cs="" w:cstheme="minorBidi"/>
          <w:sz w:val="24"/>
          <w:szCs w:val="24"/>
        </w:rPr>
      </w:r>
    </w:p>
    <w:p>
      <w:pPr>
        <w:pStyle w:val="Normal"/>
        <w:rPr>
          <w:rFonts w:ascii="Calibri" w:hAnsi="Calibri" w:cs="" w:asciiTheme="minorHAnsi" w:cstheme="minorBidi" w:hAnsiTheme="minorHAnsi"/>
          <w:sz w:val="24"/>
          <w:szCs w:val="24"/>
        </w:rPr>
      </w:pPr>
      <w:r>
        <w:rPr>
          <w:rFonts w:cs="" w:cstheme="minorBidi"/>
          <w:sz w:val="24"/>
          <w:szCs w:val="24"/>
        </w:rPr>
      </w:r>
    </w:p>
    <w:p>
      <w:pPr>
        <w:pStyle w:val="Normal"/>
        <w:rPr>
          <w:rFonts w:ascii="Calibri" w:hAnsi="Calibri" w:cs="" w:asciiTheme="minorHAnsi" w:cstheme="minorBidi" w:hAnsiTheme="minorHAnsi"/>
          <w:sz w:val="24"/>
          <w:szCs w:val="24"/>
        </w:rPr>
      </w:pPr>
      <w:r>
        <w:rPr>
          <w:rFonts w:cs="" w:cstheme="minorBidi"/>
          <w:sz w:val="24"/>
          <w:szCs w:val="24"/>
        </w:rPr>
      </w:r>
    </w:p>
    <w:p>
      <w:pPr>
        <w:pStyle w:val="Normal"/>
        <w:rPr>
          <w:rFonts w:ascii="Calibri" w:hAnsi="Calibri" w:cs="" w:asciiTheme="minorHAnsi" w:cstheme="minorBidi" w:hAnsiTheme="minorHAnsi"/>
          <w:sz w:val="24"/>
          <w:szCs w:val="24"/>
        </w:rPr>
      </w:pPr>
      <w:r>
        <w:rPr>
          <w:rFonts w:cs="" w:cstheme="minorBidi"/>
          <w:sz w:val="24"/>
          <w:szCs w:val="24"/>
        </w:rPr>
      </w:r>
      <w:bookmarkStart w:id="0" w:name="_GoBack"/>
      <w:bookmarkStart w:id="1" w:name="_GoBack"/>
      <w:bookmarkEnd w:id="1"/>
    </w:p>
    <w:sectPr>
      <w:type w:val="nextPage"/>
      <w:pgSz w:w="11906" w:h="16838"/>
      <w:pgMar w:left="1417" w:right="1417" w:gutter="0" w:header="0" w:top="1417" w:footer="0"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t-E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t-EE" w:eastAsia="en-US"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6f14f3"/>
    <w:pPr>
      <w:widowControl/>
      <w:suppressAutoHyphens w:val="true"/>
      <w:bidi w:val="0"/>
      <w:spacing w:lineRule="auto" w:line="240" w:before="0" w:after="0"/>
      <w:jc w:val="left"/>
    </w:pPr>
    <w:rPr>
      <w:rFonts w:ascii="Calibri" w:hAnsi="Calibri" w:eastAsia="Calibri" w:cs="Calibri" w:asciiTheme="minorHAnsi" w:eastAsiaTheme="minorHAnsi" w:hAnsiTheme="minorHAnsi"/>
      <w:color w:val="auto"/>
      <w:kern w:val="0"/>
      <w:sz w:val="22"/>
      <w:szCs w:val="22"/>
      <w:lang w:val="et-EE" w:eastAsia="en-US" w:bidi="ar-SA"/>
    </w:rPr>
  </w:style>
  <w:style w:type="character" w:styleId="DefaultParagraphFont" w:default="1">
    <w:name w:val="Default Paragraph Font"/>
    <w:uiPriority w:val="1"/>
    <w:semiHidden/>
    <w:unhideWhenUsed/>
    <w:qFormat/>
    <w:rPr/>
  </w:style>
  <w:style w:type="character" w:styleId="Hyperlink">
    <w:name w:val="Hyperlink"/>
    <w:basedOn w:val="DefaultParagraphFont"/>
    <w:uiPriority w:val="99"/>
    <w:semiHidden/>
    <w:unhideWhenUsed/>
    <w:rsid w:val="006f14f3"/>
    <w:rPr>
      <w:color w:val="0563C1"/>
      <w:u w:val="single"/>
    </w:rPr>
  </w:style>
  <w:style w:type="paragraph" w:styleId="Pealkiri">
    <w:name w:val="Pealkiri"/>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Register">
    <w:name w:val="Register"/>
    <w:basedOn w:val="Normal"/>
    <w:qFormat/>
    <w:pPr>
      <w:suppressLineNumbers/>
    </w:pPr>
    <w:rPr>
      <w:rFonts w:cs="Arial"/>
    </w:rPr>
  </w:style>
  <w:style w:type="numbering" w:styleId="NoList" w:default="1">
    <w:name w:val="No List"/>
    <w:uiPriority w:val="99"/>
    <w:semiHidden/>
    <w:unhideWhenUsed/>
    <w:qFormat/>
  </w:style>
  <w:style w:type="table" w:default="1" w:styleId="Normaaltabe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i kujundus">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1638</TotalTime>
  <Application>LibreOffice/7.6.2.1$Windows_X86_64 LibreOffice_project/56f7684011345957bbf33a7ee678afaf4d2ba333</Application>
  <AppVersion>15.0000</AppVersion>
  <Pages>2</Pages>
  <Words>503</Words>
  <Characters>3566</Characters>
  <CharactersWithSpaces>4159</CharactersWithSpaces>
  <Paragraphs>26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2023-12-28T13:53:00Z</dcterms:created>
  <dc:creator>Art Kuum</dc:creator>
  <dc:description/>
  <dc:language>et-EE</dc:language>
  <cp:lastModifiedBy/>
  <dcterms:modified xsi:type="dcterms:W3CDTF">2024-02-06T15:16:05Z</dcterms:modified>
  <cp:revision>30</cp:revision>
  <dc:subject/>
  <dc:title/>
</cp:coreProperties>
</file>

<file path=docProps/custom.xml><?xml version="1.0" encoding="utf-8"?>
<Properties xmlns="http://schemas.openxmlformats.org/officeDocument/2006/custom-properties" xmlns:vt="http://schemas.openxmlformats.org/officeDocument/2006/docPropsVTypes"/>
</file>